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85" w:rsidRDefault="001D6C85" w:rsidP="001D6C85">
      <w:pPr>
        <w:spacing w:after="0"/>
        <w:jc w:val="center"/>
        <w:rPr>
          <w:color w:val="404040" w:themeColor="text1" w:themeTint="BF"/>
          <w:sz w:val="24"/>
          <w:szCs w:val="24"/>
        </w:rPr>
      </w:pPr>
      <w:r w:rsidRPr="002F7E45">
        <w:rPr>
          <w:rFonts w:ascii="Kristen ITC" w:hAnsi="Kristen ITC"/>
          <w:b/>
          <w:color w:val="FF6699"/>
          <w:sz w:val="28"/>
          <w:szCs w:val="28"/>
        </w:rPr>
        <w:t>My Personal Action Plan</w:t>
      </w:r>
      <w:r w:rsidRPr="002F7E45">
        <w:rPr>
          <w:rFonts w:ascii="Kristen ITC" w:hAnsi="Kristen ITC"/>
          <w:b/>
          <w:color w:val="FF6699"/>
          <w:sz w:val="28"/>
          <w:szCs w:val="28"/>
        </w:rPr>
        <w:tab/>
      </w:r>
      <w:r>
        <w:rPr>
          <w:rFonts w:ascii="Kristen ITC" w:hAnsi="Kristen ITC"/>
          <w:color w:val="FC3E8F"/>
          <w:sz w:val="28"/>
          <w:szCs w:val="28"/>
        </w:rPr>
        <w:tab/>
      </w:r>
      <w:r>
        <w:rPr>
          <w:rFonts w:ascii="Kristen ITC" w:hAnsi="Kristen ITC"/>
          <w:color w:val="FC3E8F"/>
          <w:sz w:val="28"/>
          <w:szCs w:val="28"/>
        </w:rPr>
        <w:tab/>
      </w:r>
      <w:r>
        <w:rPr>
          <w:rFonts w:ascii="Kristen ITC" w:hAnsi="Kristen ITC"/>
          <w:color w:val="FC3E8F"/>
          <w:sz w:val="28"/>
          <w:szCs w:val="28"/>
        </w:rPr>
        <w:tab/>
      </w:r>
      <w:r>
        <w:rPr>
          <w:rFonts w:ascii="Kristen ITC" w:hAnsi="Kristen ITC"/>
          <w:color w:val="FC3E8F"/>
          <w:sz w:val="28"/>
          <w:szCs w:val="28"/>
        </w:rPr>
        <w:tab/>
      </w:r>
      <w:r>
        <w:rPr>
          <w:rFonts w:ascii="Kristen ITC" w:hAnsi="Kristen ITC"/>
          <w:color w:val="FC3E8F"/>
          <w:sz w:val="28"/>
          <w:szCs w:val="28"/>
        </w:rPr>
        <w:tab/>
      </w:r>
      <w:r>
        <w:rPr>
          <w:rFonts w:ascii="Kristen ITC" w:hAnsi="Kristen ITC"/>
          <w:color w:val="FC3E8F"/>
          <w:sz w:val="28"/>
          <w:szCs w:val="28"/>
        </w:rPr>
        <w:tab/>
      </w:r>
      <w:r>
        <w:rPr>
          <w:rFonts w:ascii="Kristen ITC" w:hAnsi="Kristen ITC"/>
          <w:color w:val="FC3E8F"/>
          <w:sz w:val="28"/>
          <w:szCs w:val="28"/>
        </w:rPr>
        <w:tab/>
      </w:r>
      <w:r>
        <w:rPr>
          <w:rFonts w:ascii="Kristen ITC" w:hAnsi="Kristen ITC"/>
          <w:color w:val="FC3E8F"/>
          <w:sz w:val="28"/>
          <w:szCs w:val="28"/>
        </w:rPr>
        <w:tab/>
      </w:r>
      <w:r w:rsidRPr="001D6C85">
        <w:rPr>
          <w:color w:val="404040" w:themeColor="text1" w:themeTint="BF"/>
          <w:sz w:val="24"/>
          <w:szCs w:val="24"/>
        </w:rPr>
        <w:t>Today’s Date:</w:t>
      </w:r>
    </w:p>
    <w:p w:rsidR="001D6C85" w:rsidRPr="00E418F1" w:rsidRDefault="001D6C85" w:rsidP="001D6C85">
      <w:pPr>
        <w:spacing w:after="0"/>
        <w:jc w:val="center"/>
        <w:rPr>
          <w:i/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ab/>
      </w:r>
      <w:r>
        <w:rPr>
          <w:color w:val="404040" w:themeColor="text1" w:themeTint="BF"/>
          <w:sz w:val="24"/>
          <w:szCs w:val="24"/>
        </w:rPr>
        <w:tab/>
      </w:r>
      <w:r>
        <w:rPr>
          <w:color w:val="404040" w:themeColor="text1" w:themeTint="BF"/>
          <w:sz w:val="24"/>
          <w:szCs w:val="24"/>
        </w:rPr>
        <w:tab/>
      </w:r>
      <w:r>
        <w:rPr>
          <w:color w:val="404040" w:themeColor="text1" w:themeTint="BF"/>
          <w:sz w:val="24"/>
          <w:szCs w:val="24"/>
        </w:rPr>
        <w:tab/>
        <w:t xml:space="preserve">                                   </w:t>
      </w:r>
      <w:r w:rsidRPr="00E418F1">
        <w:rPr>
          <w:i/>
          <w:color w:val="404040" w:themeColor="text1" w:themeTint="BF"/>
          <w:sz w:val="24"/>
          <w:szCs w:val="24"/>
        </w:rPr>
        <w:t xml:space="preserve">(It’s important to know your starting point) </w:t>
      </w:r>
    </w:p>
    <w:p w:rsidR="00E418F1" w:rsidRDefault="00E418F1" w:rsidP="002F7E45">
      <w:pPr>
        <w:spacing w:after="0"/>
        <w:rPr>
          <w:rFonts w:ascii="Kristen ITC" w:hAnsi="Kristen ITC"/>
          <w:color w:val="404040" w:themeColor="text1" w:themeTint="BF"/>
          <w:sz w:val="24"/>
          <w:szCs w:val="24"/>
        </w:rPr>
      </w:pPr>
      <w:bookmarkStart w:id="0" w:name="_GoBack"/>
      <w:bookmarkEnd w:id="0"/>
    </w:p>
    <w:p w:rsidR="002F7E45" w:rsidRDefault="002F7E45" w:rsidP="002F7E45">
      <w:pPr>
        <w:spacing w:after="0"/>
        <w:rPr>
          <w:rFonts w:ascii="Kristen ITC" w:hAnsi="Kristen ITC"/>
          <w:color w:val="404040" w:themeColor="text1" w:themeTint="BF"/>
          <w:sz w:val="24"/>
          <w:szCs w:val="24"/>
        </w:rPr>
      </w:pPr>
      <w:r>
        <w:rPr>
          <w:rFonts w:ascii="Kristen ITC" w:hAnsi="Kristen ITC"/>
          <w:color w:val="404040" w:themeColor="text1" w:themeTint="BF"/>
          <w:sz w:val="24"/>
          <w:szCs w:val="24"/>
        </w:rPr>
        <w:t>This is a Work in Progress and can be adapted to any format that works best for you. Here are my suggestions:</w:t>
      </w:r>
    </w:p>
    <w:p w:rsidR="001D6C85" w:rsidRDefault="002F7E45" w:rsidP="001D6C85">
      <w:pPr>
        <w:spacing w:after="0"/>
        <w:rPr>
          <w:rFonts w:ascii="Kristen ITC" w:hAnsi="Kristen ITC"/>
          <w:color w:val="404040" w:themeColor="text1" w:themeTint="BF"/>
          <w:sz w:val="24"/>
          <w:szCs w:val="24"/>
        </w:rPr>
      </w:pPr>
      <w:r>
        <w:rPr>
          <w:rFonts w:ascii="Kristen ITC" w:hAnsi="Kristen ITC"/>
          <w:color w:val="404040" w:themeColor="text1" w:themeTint="BF"/>
          <w:sz w:val="24"/>
          <w:szCs w:val="24"/>
        </w:rPr>
        <w:t xml:space="preserve"> </w:t>
      </w:r>
    </w:p>
    <w:p w:rsidR="00C8027A" w:rsidRDefault="001D6C85" w:rsidP="00C8027A">
      <w:pPr>
        <w:pStyle w:val="ListParagraph"/>
        <w:numPr>
          <w:ilvl w:val="0"/>
          <w:numId w:val="1"/>
        </w:numPr>
        <w:spacing w:after="0"/>
        <w:rPr>
          <w:rFonts w:ascii="Kristen ITC" w:hAnsi="Kristen ITC"/>
          <w:color w:val="404040" w:themeColor="text1" w:themeTint="BF"/>
          <w:sz w:val="24"/>
          <w:szCs w:val="24"/>
        </w:rPr>
      </w:pPr>
      <w:r>
        <w:rPr>
          <w:rFonts w:ascii="Kristen ITC" w:hAnsi="Kristen ITC"/>
          <w:color w:val="404040" w:themeColor="text1" w:themeTint="BF"/>
          <w:sz w:val="24"/>
          <w:szCs w:val="24"/>
        </w:rPr>
        <w:t>Create a file on your computer system for storing all the</w:t>
      </w:r>
      <w:r w:rsidR="002F7E45">
        <w:rPr>
          <w:rFonts w:ascii="Kristen ITC" w:hAnsi="Kristen ITC"/>
          <w:color w:val="404040" w:themeColor="text1" w:themeTint="BF"/>
          <w:sz w:val="24"/>
          <w:szCs w:val="24"/>
        </w:rPr>
        <w:t xml:space="preserve"> support material sent to you and give it a name – PAP, or Personal Action Plan, perhaps </w:t>
      </w:r>
      <w:r w:rsidR="002F7E45" w:rsidRPr="002F7E45">
        <w:rPr>
          <w:rFonts w:ascii="Kristen ITC" w:hAnsi="Kristen ITC"/>
          <w:color w:val="404040" w:themeColor="text1" w:themeTint="BF"/>
          <w:sz w:val="24"/>
          <w:szCs w:val="24"/>
        </w:rPr>
        <w:sym w:font="Wingdings" w:char="F04A"/>
      </w:r>
      <w:r w:rsidR="002F7E45">
        <w:rPr>
          <w:rFonts w:ascii="Kristen ITC" w:hAnsi="Kristen ITC"/>
          <w:color w:val="404040" w:themeColor="text1" w:themeTint="BF"/>
          <w:sz w:val="24"/>
          <w:szCs w:val="24"/>
        </w:rPr>
        <w:t xml:space="preserve"> </w:t>
      </w:r>
    </w:p>
    <w:p w:rsidR="00E418F1" w:rsidRPr="00C8027A" w:rsidRDefault="00E418F1" w:rsidP="00E418F1">
      <w:pPr>
        <w:pStyle w:val="ListParagraph"/>
        <w:spacing w:after="0"/>
        <w:rPr>
          <w:rFonts w:ascii="Kristen ITC" w:hAnsi="Kristen ITC"/>
          <w:color w:val="404040" w:themeColor="text1" w:themeTint="BF"/>
          <w:sz w:val="24"/>
          <w:szCs w:val="24"/>
        </w:rPr>
      </w:pPr>
    </w:p>
    <w:p w:rsidR="001D6C85" w:rsidRDefault="0063463F" w:rsidP="001D6C85">
      <w:pPr>
        <w:pStyle w:val="ListParagraph"/>
        <w:numPr>
          <w:ilvl w:val="0"/>
          <w:numId w:val="1"/>
        </w:numPr>
        <w:spacing w:after="0"/>
        <w:rPr>
          <w:rFonts w:ascii="Kristen ITC" w:hAnsi="Kristen ITC"/>
          <w:color w:val="404040" w:themeColor="text1" w:themeTint="BF"/>
          <w:sz w:val="24"/>
          <w:szCs w:val="24"/>
        </w:rPr>
      </w:pPr>
      <w:r>
        <w:rPr>
          <w:rFonts w:ascii="Kristen ITC" w:hAnsi="Kristen ITC"/>
          <w:color w:val="404040" w:themeColor="text1" w:themeTint="BF"/>
          <w:sz w:val="24"/>
          <w:szCs w:val="24"/>
        </w:rPr>
        <w:t xml:space="preserve">If you have not received it already, please ask your support manager, or email us at </w:t>
      </w:r>
      <w:hyperlink r:id="rId8" w:history="1">
        <w:r w:rsidRPr="00EE1D21">
          <w:rPr>
            <w:rStyle w:val="Hyperlink"/>
            <w:rFonts w:ascii="Kristen ITC" w:hAnsi="Kristen ITC"/>
            <w:sz w:val="24"/>
            <w:szCs w:val="24"/>
          </w:rPr>
          <w:t>support@themenopauselady.co.uk</w:t>
        </w:r>
      </w:hyperlink>
      <w:r>
        <w:rPr>
          <w:rFonts w:ascii="Kristen ITC" w:hAnsi="Kristen ITC"/>
          <w:color w:val="404040" w:themeColor="text1" w:themeTint="BF"/>
          <w:sz w:val="24"/>
          <w:szCs w:val="24"/>
        </w:rPr>
        <w:t xml:space="preserve"> for </w:t>
      </w:r>
      <w:r w:rsidRPr="0063463F">
        <w:rPr>
          <w:rFonts w:ascii="Kristen ITC" w:hAnsi="Kristen ITC"/>
          <w:color w:val="404040" w:themeColor="text1" w:themeTint="BF"/>
          <w:sz w:val="24"/>
          <w:szCs w:val="24"/>
          <w:u w:val="single"/>
        </w:rPr>
        <w:t>Menopause Symptoms</w:t>
      </w:r>
      <w:r>
        <w:rPr>
          <w:rFonts w:ascii="Kristen ITC" w:hAnsi="Kristen ITC"/>
          <w:color w:val="404040" w:themeColor="text1" w:themeTint="BF"/>
          <w:sz w:val="24"/>
          <w:szCs w:val="24"/>
        </w:rPr>
        <w:t xml:space="preserve">.  </w:t>
      </w:r>
      <w:r w:rsidR="002F7E45">
        <w:rPr>
          <w:rFonts w:ascii="Kristen ITC" w:hAnsi="Kristen ITC"/>
          <w:color w:val="404040" w:themeColor="text1" w:themeTint="BF"/>
          <w:sz w:val="24"/>
          <w:szCs w:val="24"/>
        </w:rPr>
        <w:t xml:space="preserve">This helps </w:t>
      </w:r>
      <w:r>
        <w:rPr>
          <w:rFonts w:ascii="Kristen ITC" w:hAnsi="Kristen ITC"/>
          <w:color w:val="404040" w:themeColor="text1" w:themeTint="BF"/>
          <w:sz w:val="24"/>
          <w:szCs w:val="24"/>
        </w:rPr>
        <w:t xml:space="preserve">pinpoint for you the symptoms you know about and those that cause the most problems.  </w:t>
      </w:r>
    </w:p>
    <w:p w:rsidR="00C8027A" w:rsidRDefault="00C8027A" w:rsidP="00C8027A">
      <w:pPr>
        <w:pStyle w:val="ListParagraph"/>
        <w:numPr>
          <w:ilvl w:val="1"/>
          <w:numId w:val="1"/>
        </w:numPr>
        <w:spacing w:after="0"/>
        <w:rPr>
          <w:rFonts w:ascii="Kristen ITC" w:hAnsi="Kristen ITC"/>
          <w:color w:val="404040" w:themeColor="text1" w:themeTint="BF"/>
          <w:sz w:val="24"/>
          <w:szCs w:val="24"/>
        </w:rPr>
      </w:pPr>
      <w:r>
        <w:rPr>
          <w:rFonts w:ascii="Kristen ITC" w:hAnsi="Kristen ITC"/>
          <w:color w:val="404040" w:themeColor="text1" w:themeTint="BF"/>
          <w:sz w:val="24"/>
          <w:szCs w:val="24"/>
        </w:rPr>
        <w:t>Make a note below of any questions this has raised</w:t>
      </w:r>
      <w:r w:rsidR="002F7E45">
        <w:rPr>
          <w:rFonts w:ascii="Kristen ITC" w:hAnsi="Kristen ITC"/>
          <w:color w:val="404040" w:themeColor="text1" w:themeTint="BF"/>
          <w:sz w:val="24"/>
          <w:szCs w:val="24"/>
        </w:rPr>
        <w:t xml:space="preserve"> – do it here! This is kept in Word format for you to utilise in your own way.</w:t>
      </w:r>
    </w:p>
    <w:p w:rsidR="002F7E45" w:rsidRPr="0063463F" w:rsidRDefault="002F7E45" w:rsidP="0063463F">
      <w:pPr>
        <w:spacing w:after="0"/>
        <w:rPr>
          <w:rFonts w:ascii="Kristen ITC" w:hAnsi="Kristen ITC"/>
          <w:color w:val="404040" w:themeColor="text1" w:themeTint="BF"/>
          <w:sz w:val="24"/>
          <w:szCs w:val="24"/>
        </w:rPr>
      </w:pPr>
    </w:p>
    <w:p w:rsidR="001D6C85" w:rsidRDefault="0063463F" w:rsidP="001D6C85">
      <w:pPr>
        <w:pStyle w:val="ListParagraph"/>
        <w:numPr>
          <w:ilvl w:val="0"/>
          <w:numId w:val="1"/>
        </w:numPr>
        <w:spacing w:after="0"/>
        <w:rPr>
          <w:rFonts w:ascii="Kristen ITC" w:hAnsi="Kristen ITC"/>
          <w:color w:val="404040" w:themeColor="text1" w:themeTint="BF"/>
          <w:sz w:val="24"/>
          <w:szCs w:val="24"/>
        </w:rPr>
      </w:pPr>
      <w:r>
        <w:rPr>
          <w:rFonts w:ascii="Kristen ITC" w:hAnsi="Kristen ITC"/>
          <w:color w:val="404040" w:themeColor="text1" w:themeTint="BF"/>
          <w:sz w:val="24"/>
          <w:szCs w:val="24"/>
        </w:rPr>
        <w:t>D</w:t>
      </w:r>
      <w:r w:rsidR="002F7E45">
        <w:rPr>
          <w:rFonts w:ascii="Kristen ITC" w:hAnsi="Kristen ITC"/>
          <w:color w:val="404040" w:themeColor="text1" w:themeTint="BF"/>
          <w:sz w:val="24"/>
          <w:szCs w:val="24"/>
        </w:rPr>
        <w:t>ecide the most challenging two or three symptoms that are bothering you right now.</w:t>
      </w:r>
    </w:p>
    <w:p w:rsidR="002F7E45" w:rsidRDefault="002F7E45" w:rsidP="002F7E45">
      <w:pPr>
        <w:pStyle w:val="ListParagraph"/>
        <w:numPr>
          <w:ilvl w:val="1"/>
          <w:numId w:val="1"/>
        </w:numPr>
        <w:spacing w:after="0"/>
        <w:rPr>
          <w:rFonts w:ascii="Kristen ITC" w:hAnsi="Kristen ITC"/>
          <w:color w:val="404040" w:themeColor="text1" w:themeTint="BF"/>
          <w:sz w:val="24"/>
          <w:szCs w:val="24"/>
        </w:rPr>
      </w:pPr>
      <w:r>
        <w:rPr>
          <w:rFonts w:ascii="Kristen ITC" w:hAnsi="Kristen ITC"/>
          <w:color w:val="404040" w:themeColor="text1" w:themeTint="BF"/>
          <w:sz w:val="24"/>
          <w:szCs w:val="24"/>
        </w:rPr>
        <w:t>Get this down to ONE symptom and ask for guidance from your support manager about how to approach this.</w:t>
      </w:r>
    </w:p>
    <w:p w:rsidR="00C8027A" w:rsidRPr="002F7E45" w:rsidRDefault="00C8027A" w:rsidP="002F7E45">
      <w:pPr>
        <w:spacing w:after="0"/>
        <w:rPr>
          <w:rFonts w:ascii="Kristen ITC" w:hAnsi="Kristen ITC"/>
          <w:color w:val="404040" w:themeColor="text1" w:themeTint="BF"/>
          <w:sz w:val="24"/>
          <w:szCs w:val="24"/>
        </w:rPr>
      </w:pPr>
    </w:p>
    <w:p w:rsidR="001D6C85" w:rsidRDefault="002F7E45" w:rsidP="00436844">
      <w:pPr>
        <w:pStyle w:val="ListParagraph"/>
        <w:numPr>
          <w:ilvl w:val="0"/>
          <w:numId w:val="1"/>
        </w:numPr>
        <w:spacing w:after="0"/>
        <w:rPr>
          <w:rFonts w:ascii="Kristen ITC" w:hAnsi="Kristen ITC"/>
          <w:color w:val="404040" w:themeColor="text1" w:themeTint="BF"/>
          <w:sz w:val="24"/>
          <w:szCs w:val="24"/>
        </w:rPr>
      </w:pPr>
      <w:r>
        <w:rPr>
          <w:rFonts w:ascii="Kristen ITC" w:hAnsi="Kristen ITC"/>
          <w:color w:val="404040" w:themeColor="text1" w:themeTint="BF"/>
          <w:sz w:val="24"/>
          <w:szCs w:val="24"/>
        </w:rPr>
        <w:t>When making your own notes, write</w:t>
      </w:r>
      <w:r w:rsidR="001D6C85">
        <w:rPr>
          <w:rFonts w:ascii="Kristen ITC" w:hAnsi="Kristen ITC"/>
          <w:color w:val="404040" w:themeColor="text1" w:themeTint="BF"/>
          <w:sz w:val="24"/>
          <w:szCs w:val="24"/>
        </w:rPr>
        <w:t xml:space="preserve"> anything you like, whatever thoughts spring into your mind. This will keep changing, as you learn more and don’t forget to save it!</w:t>
      </w:r>
    </w:p>
    <w:p w:rsidR="00E418F1" w:rsidRDefault="00E418F1" w:rsidP="00E418F1">
      <w:pPr>
        <w:pStyle w:val="ListParagraph"/>
        <w:spacing w:after="0"/>
        <w:rPr>
          <w:rFonts w:ascii="Kristen ITC" w:hAnsi="Kristen ITC"/>
          <w:color w:val="404040" w:themeColor="text1" w:themeTint="BF"/>
          <w:sz w:val="24"/>
          <w:szCs w:val="24"/>
        </w:rPr>
      </w:pPr>
    </w:p>
    <w:p w:rsidR="00436844" w:rsidRDefault="002F7E45" w:rsidP="00436844">
      <w:pPr>
        <w:pStyle w:val="ListParagraph"/>
        <w:numPr>
          <w:ilvl w:val="0"/>
          <w:numId w:val="1"/>
        </w:numPr>
        <w:spacing w:after="0"/>
        <w:rPr>
          <w:rFonts w:ascii="Kristen ITC" w:hAnsi="Kristen ITC"/>
          <w:color w:val="404040" w:themeColor="text1" w:themeTint="BF"/>
          <w:sz w:val="24"/>
          <w:szCs w:val="24"/>
        </w:rPr>
      </w:pPr>
      <w:r>
        <w:rPr>
          <w:rFonts w:ascii="Kristen ITC" w:hAnsi="Kristen ITC"/>
          <w:color w:val="404040" w:themeColor="text1" w:themeTint="BF"/>
          <w:sz w:val="24"/>
          <w:szCs w:val="24"/>
        </w:rPr>
        <w:t xml:space="preserve">Your menopause support manager is a key element </w:t>
      </w:r>
      <w:r w:rsidR="0063463F">
        <w:rPr>
          <w:rFonts w:ascii="Kristen ITC" w:hAnsi="Kristen ITC"/>
          <w:color w:val="404040" w:themeColor="text1" w:themeTint="BF"/>
          <w:sz w:val="24"/>
          <w:szCs w:val="24"/>
        </w:rPr>
        <w:t>to help you understand more about menopause and to support you with challenges,</w:t>
      </w:r>
      <w:r>
        <w:rPr>
          <w:rFonts w:ascii="Kristen ITC" w:hAnsi="Kristen ITC"/>
          <w:color w:val="404040" w:themeColor="text1" w:themeTint="BF"/>
          <w:sz w:val="24"/>
          <w:szCs w:val="24"/>
        </w:rPr>
        <w:t xml:space="preserve"> allowing you to get on with your job in the best way possible</w:t>
      </w:r>
    </w:p>
    <w:p w:rsidR="002F7E45" w:rsidRDefault="002F7E45" w:rsidP="002F7E45">
      <w:pPr>
        <w:pStyle w:val="ListParagraph"/>
        <w:numPr>
          <w:ilvl w:val="1"/>
          <w:numId w:val="1"/>
        </w:numPr>
        <w:spacing w:after="0"/>
        <w:rPr>
          <w:rFonts w:ascii="Kristen ITC" w:hAnsi="Kristen ITC"/>
          <w:color w:val="404040" w:themeColor="text1" w:themeTint="BF"/>
          <w:sz w:val="24"/>
          <w:szCs w:val="24"/>
        </w:rPr>
      </w:pPr>
      <w:r>
        <w:rPr>
          <w:rFonts w:ascii="Kristen ITC" w:hAnsi="Kristen ITC"/>
          <w:color w:val="404040" w:themeColor="text1" w:themeTint="BF"/>
          <w:sz w:val="24"/>
          <w:szCs w:val="24"/>
        </w:rPr>
        <w:t xml:space="preserve">In many cases, women are looking for a conversation, a chat with someone who understands what is going on. This in itself brings huge relief; the knowledge that you are not alone </w:t>
      </w:r>
    </w:p>
    <w:p w:rsidR="002F7E45" w:rsidRDefault="002F7E45" w:rsidP="002F7E45">
      <w:pPr>
        <w:pStyle w:val="ListParagraph"/>
        <w:numPr>
          <w:ilvl w:val="1"/>
          <w:numId w:val="1"/>
        </w:numPr>
        <w:spacing w:after="0"/>
        <w:rPr>
          <w:rFonts w:ascii="Kristen ITC" w:hAnsi="Kristen ITC"/>
          <w:color w:val="404040" w:themeColor="text1" w:themeTint="BF"/>
          <w:sz w:val="24"/>
          <w:szCs w:val="24"/>
        </w:rPr>
      </w:pPr>
      <w:r>
        <w:rPr>
          <w:rFonts w:ascii="Kristen ITC" w:hAnsi="Kristen ITC"/>
          <w:color w:val="404040" w:themeColor="text1" w:themeTint="BF"/>
          <w:sz w:val="24"/>
          <w:szCs w:val="24"/>
        </w:rPr>
        <w:t xml:space="preserve">You may prefer </w:t>
      </w:r>
      <w:r w:rsidR="0063463F">
        <w:rPr>
          <w:rFonts w:ascii="Kristen ITC" w:hAnsi="Kristen ITC"/>
          <w:color w:val="404040" w:themeColor="text1" w:themeTint="BF"/>
          <w:sz w:val="24"/>
          <w:szCs w:val="24"/>
        </w:rPr>
        <w:t>a</w:t>
      </w:r>
      <w:r>
        <w:rPr>
          <w:rFonts w:ascii="Kristen ITC" w:hAnsi="Kristen ITC"/>
          <w:color w:val="404040" w:themeColor="text1" w:themeTint="BF"/>
          <w:sz w:val="24"/>
          <w:szCs w:val="24"/>
        </w:rPr>
        <w:t xml:space="preserve"> confidential telephone consultation with one of us at </w:t>
      </w:r>
      <w:proofErr w:type="spellStart"/>
      <w:r w:rsidRPr="002F7E45">
        <w:rPr>
          <w:rFonts w:ascii="Kristen ITC" w:hAnsi="Kristen ITC"/>
          <w:color w:val="FF6699"/>
          <w:sz w:val="24"/>
          <w:szCs w:val="24"/>
        </w:rPr>
        <w:t>Simply</w:t>
      </w:r>
      <w:r>
        <w:rPr>
          <w:rFonts w:ascii="Kristen ITC" w:hAnsi="Kristen ITC"/>
          <w:color w:val="404040" w:themeColor="text1" w:themeTint="BF"/>
          <w:sz w:val="24"/>
          <w:szCs w:val="24"/>
        </w:rPr>
        <w:t>Hormones</w:t>
      </w:r>
      <w:proofErr w:type="spellEnd"/>
      <w:r>
        <w:rPr>
          <w:rFonts w:ascii="Kristen ITC" w:hAnsi="Kristen ITC"/>
          <w:color w:val="404040" w:themeColor="text1" w:themeTint="BF"/>
          <w:sz w:val="24"/>
          <w:szCs w:val="24"/>
        </w:rPr>
        <w:t xml:space="preserve"> – this </w:t>
      </w:r>
      <w:r w:rsidR="0063463F">
        <w:rPr>
          <w:rFonts w:ascii="Kristen ITC" w:hAnsi="Kristen ITC"/>
          <w:color w:val="404040" w:themeColor="text1" w:themeTint="BF"/>
          <w:sz w:val="24"/>
          <w:szCs w:val="24"/>
        </w:rPr>
        <w:t xml:space="preserve">has proven most </w:t>
      </w:r>
      <w:r>
        <w:rPr>
          <w:rFonts w:ascii="Kristen ITC" w:hAnsi="Kristen ITC"/>
          <w:color w:val="404040" w:themeColor="text1" w:themeTint="BF"/>
          <w:sz w:val="24"/>
          <w:szCs w:val="24"/>
        </w:rPr>
        <w:t>beneficial</w:t>
      </w:r>
      <w:r w:rsidR="0063463F">
        <w:rPr>
          <w:rFonts w:ascii="Kristen ITC" w:hAnsi="Kristen ITC"/>
          <w:color w:val="404040" w:themeColor="text1" w:themeTint="BF"/>
          <w:sz w:val="24"/>
          <w:szCs w:val="24"/>
        </w:rPr>
        <w:t>.</w:t>
      </w:r>
      <w:r>
        <w:rPr>
          <w:rFonts w:ascii="Kristen ITC" w:hAnsi="Kristen ITC"/>
          <w:color w:val="404040" w:themeColor="text1" w:themeTint="BF"/>
          <w:sz w:val="24"/>
          <w:szCs w:val="24"/>
        </w:rPr>
        <w:t xml:space="preserve"> Speak to your menopause </w:t>
      </w:r>
      <w:r w:rsidR="0063463F">
        <w:rPr>
          <w:rFonts w:ascii="Kristen ITC" w:hAnsi="Kristen ITC"/>
          <w:color w:val="404040" w:themeColor="text1" w:themeTint="BF"/>
          <w:sz w:val="24"/>
          <w:szCs w:val="24"/>
        </w:rPr>
        <w:t>support manager to arrange this or contact us direct on 01825 582010.</w:t>
      </w:r>
    </w:p>
    <w:p w:rsidR="002F7E45" w:rsidRPr="002F7E45" w:rsidRDefault="002F7E45" w:rsidP="002F7E45">
      <w:pPr>
        <w:spacing w:after="0"/>
        <w:rPr>
          <w:rFonts w:ascii="Kristen ITC" w:hAnsi="Kristen ITC"/>
          <w:color w:val="404040" w:themeColor="text1" w:themeTint="BF"/>
          <w:sz w:val="24"/>
          <w:szCs w:val="24"/>
        </w:rPr>
      </w:pPr>
    </w:p>
    <w:p w:rsidR="001D6C85" w:rsidRDefault="001D6C85" w:rsidP="001D6C85">
      <w:pPr>
        <w:pStyle w:val="ListParagraph"/>
        <w:spacing w:after="0"/>
        <w:jc w:val="center"/>
        <w:rPr>
          <w:rFonts w:ascii="Kristen ITC" w:hAnsi="Kristen ITC"/>
          <w:color w:val="404040" w:themeColor="text1" w:themeTint="BF"/>
          <w:sz w:val="24"/>
          <w:szCs w:val="24"/>
        </w:rPr>
      </w:pPr>
      <w:r>
        <w:rPr>
          <w:rFonts w:ascii="Kristen ITC" w:hAnsi="Kristen ITC"/>
          <w:color w:val="404040" w:themeColor="text1" w:themeTint="BF"/>
          <w:sz w:val="24"/>
          <w:szCs w:val="24"/>
        </w:rPr>
        <w:t>_________________________________</w:t>
      </w:r>
    </w:p>
    <w:p w:rsidR="00436844" w:rsidRDefault="00436844" w:rsidP="001D6C85">
      <w:pPr>
        <w:spacing w:after="0"/>
        <w:rPr>
          <w:rFonts w:ascii="Kristen ITC" w:hAnsi="Kristen ITC"/>
          <w:color w:val="404040" w:themeColor="text1" w:themeTint="BF"/>
          <w:sz w:val="24"/>
          <w:szCs w:val="24"/>
        </w:rPr>
      </w:pPr>
    </w:p>
    <w:p w:rsidR="001D6C85" w:rsidRDefault="001D6C85" w:rsidP="001D6C85">
      <w:pPr>
        <w:spacing w:after="0"/>
        <w:rPr>
          <w:rFonts w:ascii="Kristen ITC" w:hAnsi="Kristen ITC"/>
          <w:color w:val="404040" w:themeColor="text1" w:themeTint="BF"/>
          <w:sz w:val="24"/>
          <w:szCs w:val="24"/>
        </w:rPr>
      </w:pPr>
      <w:r>
        <w:rPr>
          <w:rFonts w:ascii="Kristen ITC" w:hAnsi="Kristen ITC"/>
          <w:color w:val="404040" w:themeColor="text1" w:themeTint="BF"/>
          <w:sz w:val="24"/>
          <w:szCs w:val="24"/>
        </w:rPr>
        <w:lastRenderedPageBreak/>
        <w:t xml:space="preserve">Now, it’s all down to you... </w:t>
      </w:r>
      <w:r w:rsidR="002F7E45">
        <w:rPr>
          <w:rFonts w:ascii="Kristen ITC" w:hAnsi="Kristen ITC"/>
          <w:color w:val="404040" w:themeColor="text1" w:themeTint="BF"/>
          <w:sz w:val="24"/>
          <w:szCs w:val="24"/>
        </w:rPr>
        <w:t>We’re all</w:t>
      </w:r>
      <w:r w:rsidR="00436844">
        <w:rPr>
          <w:rFonts w:ascii="Kristen ITC" w:hAnsi="Kristen ITC"/>
          <w:color w:val="404040" w:themeColor="text1" w:themeTint="BF"/>
          <w:sz w:val="24"/>
          <w:szCs w:val="24"/>
        </w:rPr>
        <w:t xml:space="preserve"> here to help you. </w:t>
      </w:r>
      <w:r>
        <w:rPr>
          <w:rFonts w:ascii="Kristen ITC" w:hAnsi="Kristen ITC"/>
          <w:color w:val="404040" w:themeColor="text1" w:themeTint="BF"/>
          <w:sz w:val="24"/>
          <w:szCs w:val="24"/>
        </w:rPr>
        <w:t xml:space="preserve">It’s an open document, </w:t>
      </w:r>
      <w:r w:rsidR="002F7E45">
        <w:rPr>
          <w:rFonts w:ascii="Kristen ITC" w:hAnsi="Kristen ITC"/>
          <w:color w:val="404040" w:themeColor="text1" w:themeTint="BF"/>
          <w:sz w:val="24"/>
          <w:szCs w:val="24"/>
        </w:rPr>
        <w:t xml:space="preserve"> </w:t>
      </w:r>
      <w:r>
        <w:rPr>
          <w:rFonts w:ascii="Kristen ITC" w:hAnsi="Kristen ITC"/>
          <w:color w:val="404040" w:themeColor="text1" w:themeTint="BF"/>
          <w:sz w:val="24"/>
          <w:szCs w:val="24"/>
        </w:rPr>
        <w:t xml:space="preserve"> keep</w:t>
      </w:r>
      <w:r w:rsidR="002F7E45">
        <w:rPr>
          <w:rFonts w:ascii="Kristen ITC" w:hAnsi="Kristen ITC"/>
          <w:color w:val="404040" w:themeColor="text1" w:themeTint="BF"/>
          <w:sz w:val="24"/>
          <w:szCs w:val="24"/>
        </w:rPr>
        <w:t xml:space="preserve"> it</w:t>
      </w:r>
      <w:r>
        <w:rPr>
          <w:rFonts w:ascii="Kristen ITC" w:hAnsi="Kristen ITC"/>
          <w:color w:val="404040" w:themeColor="text1" w:themeTint="BF"/>
          <w:sz w:val="24"/>
          <w:szCs w:val="24"/>
        </w:rPr>
        <w:t xml:space="preserve"> going</w:t>
      </w:r>
      <w:r w:rsidR="002F7E45">
        <w:rPr>
          <w:rFonts w:ascii="Kristen ITC" w:hAnsi="Kristen ITC"/>
          <w:color w:val="404040" w:themeColor="text1" w:themeTint="BF"/>
          <w:sz w:val="24"/>
          <w:szCs w:val="24"/>
        </w:rPr>
        <w:t xml:space="preserve">, </w:t>
      </w:r>
      <w:r>
        <w:rPr>
          <w:rFonts w:ascii="Kristen ITC" w:hAnsi="Kristen ITC"/>
          <w:color w:val="404040" w:themeColor="text1" w:themeTint="BF"/>
          <w:sz w:val="24"/>
          <w:szCs w:val="24"/>
        </w:rPr>
        <w:t xml:space="preserve">adding things – date it when you add anything. It’s so helpful when reviewing </w:t>
      </w:r>
      <w:r w:rsidR="00436844">
        <w:rPr>
          <w:rFonts w:ascii="Kristen ITC" w:hAnsi="Kristen ITC"/>
          <w:color w:val="404040" w:themeColor="text1" w:themeTint="BF"/>
          <w:sz w:val="24"/>
          <w:szCs w:val="24"/>
        </w:rPr>
        <w:t>back over what you’ve written</w:t>
      </w:r>
      <w:r>
        <w:rPr>
          <w:rFonts w:ascii="Kristen ITC" w:hAnsi="Kristen ITC"/>
          <w:color w:val="404040" w:themeColor="text1" w:themeTint="BF"/>
          <w:sz w:val="24"/>
          <w:szCs w:val="24"/>
        </w:rPr>
        <w:t>.</w:t>
      </w:r>
    </w:p>
    <w:p w:rsidR="002F7E45" w:rsidRDefault="002F7E45" w:rsidP="001D6C85">
      <w:pPr>
        <w:spacing w:after="0"/>
        <w:rPr>
          <w:rFonts w:ascii="Kristen ITC" w:hAnsi="Kristen ITC"/>
          <w:color w:val="404040" w:themeColor="text1" w:themeTint="BF"/>
          <w:sz w:val="24"/>
          <w:szCs w:val="24"/>
        </w:rPr>
      </w:pPr>
    </w:p>
    <w:p w:rsidR="002F7E45" w:rsidRDefault="002F7E45" w:rsidP="001D6C85">
      <w:pPr>
        <w:spacing w:after="0"/>
        <w:rPr>
          <w:rFonts w:ascii="Kristen ITC" w:hAnsi="Kristen ITC"/>
          <w:color w:val="404040" w:themeColor="text1" w:themeTint="BF"/>
          <w:sz w:val="24"/>
          <w:szCs w:val="24"/>
        </w:rPr>
      </w:pPr>
      <w:r>
        <w:rPr>
          <w:rFonts w:ascii="Kristen ITC" w:hAnsi="Kristen ITC"/>
          <w:color w:val="404040" w:themeColor="text1" w:themeTint="BF"/>
          <w:sz w:val="24"/>
          <w:szCs w:val="24"/>
        </w:rPr>
        <w:t xml:space="preserve">The key to all this is to </w:t>
      </w:r>
      <w:r w:rsidRPr="002F7E45">
        <w:rPr>
          <w:rFonts w:ascii="Kristen ITC" w:hAnsi="Kristen ITC"/>
          <w:color w:val="FF6699"/>
          <w:sz w:val="24"/>
          <w:szCs w:val="24"/>
        </w:rPr>
        <w:t>Take courage, Take Action and Take Control!</w:t>
      </w:r>
      <w:r>
        <w:rPr>
          <w:rFonts w:ascii="Kristen ITC" w:hAnsi="Kristen ITC"/>
          <w:color w:val="404040" w:themeColor="text1" w:themeTint="BF"/>
          <w:sz w:val="24"/>
          <w:szCs w:val="24"/>
        </w:rPr>
        <w:t xml:space="preserve"> Once you realise that you are NOT going MAD, it’s Empowering because you now don’t have to continue living like this. </w:t>
      </w:r>
    </w:p>
    <w:p w:rsidR="002F7E45" w:rsidRDefault="002F7E45" w:rsidP="001D6C85">
      <w:pPr>
        <w:spacing w:after="0"/>
        <w:rPr>
          <w:rFonts w:ascii="Kristen ITC" w:hAnsi="Kristen ITC"/>
          <w:color w:val="404040" w:themeColor="text1" w:themeTint="BF"/>
          <w:sz w:val="24"/>
          <w:szCs w:val="24"/>
        </w:rPr>
      </w:pPr>
    </w:p>
    <w:p w:rsidR="002F7E45" w:rsidRDefault="002F7E45" w:rsidP="001D6C85">
      <w:pPr>
        <w:spacing w:after="0"/>
        <w:rPr>
          <w:rFonts w:ascii="Kristen ITC" w:hAnsi="Kristen ITC"/>
          <w:color w:val="404040" w:themeColor="text1" w:themeTint="BF"/>
          <w:sz w:val="24"/>
          <w:szCs w:val="24"/>
        </w:rPr>
      </w:pPr>
      <w:r>
        <w:rPr>
          <w:rFonts w:ascii="Kristen ITC" w:hAnsi="Kristen ITC"/>
          <w:color w:val="404040" w:themeColor="text1" w:themeTint="BF"/>
          <w:sz w:val="24"/>
          <w:szCs w:val="24"/>
        </w:rPr>
        <w:t xml:space="preserve">Good Luck! </w:t>
      </w:r>
      <w:r w:rsidR="0063463F">
        <w:rPr>
          <w:rFonts w:ascii="Kristen ITC" w:hAnsi="Kristen ITC"/>
          <w:color w:val="404040" w:themeColor="text1" w:themeTint="BF"/>
          <w:sz w:val="24"/>
          <w:szCs w:val="24"/>
        </w:rPr>
        <w:t>Please feel free to use the rest of this space to make your own notes.</w:t>
      </w:r>
    </w:p>
    <w:p w:rsidR="0063463F" w:rsidRDefault="0063463F" w:rsidP="001D6C85">
      <w:pPr>
        <w:spacing w:after="0"/>
        <w:rPr>
          <w:rFonts w:ascii="Kristen ITC" w:hAnsi="Kristen ITC"/>
          <w:color w:val="404040" w:themeColor="text1" w:themeTint="BF"/>
          <w:sz w:val="24"/>
          <w:szCs w:val="24"/>
        </w:rPr>
      </w:pPr>
    </w:p>
    <w:p w:rsidR="00C8027A" w:rsidRPr="001D6C85" w:rsidRDefault="00C8027A" w:rsidP="001D6C85">
      <w:pPr>
        <w:spacing w:after="0"/>
        <w:rPr>
          <w:rFonts w:ascii="Kristen ITC" w:hAnsi="Kristen ITC"/>
          <w:color w:val="404040" w:themeColor="text1" w:themeTint="BF"/>
          <w:sz w:val="24"/>
          <w:szCs w:val="24"/>
        </w:rPr>
      </w:pPr>
    </w:p>
    <w:sectPr w:rsidR="00C8027A" w:rsidRPr="001D6C85" w:rsidSect="00681F4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8F1" w:rsidRDefault="00E418F1" w:rsidP="00E418F1">
      <w:pPr>
        <w:spacing w:after="0" w:line="240" w:lineRule="auto"/>
      </w:pPr>
      <w:r>
        <w:separator/>
      </w:r>
    </w:p>
  </w:endnote>
  <w:endnote w:type="continuationSeparator" w:id="0">
    <w:p w:rsidR="00E418F1" w:rsidRDefault="00E418F1" w:rsidP="00E4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F1" w:rsidRPr="00930A8E" w:rsidRDefault="00E418F1" w:rsidP="00E418F1">
    <w:pPr>
      <w:pStyle w:val="Footer"/>
      <w:jc w:val="center"/>
      <w:rPr>
        <w:rFonts w:ascii="Arial" w:hAnsi="Arial" w:cs="Arial"/>
        <w:b/>
        <w:bCs/>
        <w:iCs/>
        <w:color w:val="0070C0"/>
        <w:sz w:val="18"/>
        <w:szCs w:val="18"/>
      </w:rPr>
    </w:pPr>
    <w:r w:rsidRPr="00930A8E">
      <w:rPr>
        <w:rFonts w:ascii="Arial" w:hAnsi="Arial" w:cs="Arial"/>
        <w:b/>
        <w:bCs/>
        <w:iCs/>
        <w:color w:val="FF33CC"/>
        <w:sz w:val="18"/>
        <w:szCs w:val="18"/>
      </w:rPr>
      <w:t>Contact:</w:t>
    </w:r>
    <w:r w:rsidRPr="00930A8E">
      <w:rPr>
        <w:rFonts w:ascii="Arial" w:hAnsi="Arial" w:cs="Arial"/>
        <w:bCs/>
        <w:iCs/>
        <w:color w:val="FF33CC"/>
        <w:sz w:val="18"/>
        <w:szCs w:val="18"/>
      </w:rPr>
      <w:t xml:space="preserve"> </w:t>
    </w:r>
    <w:hyperlink r:id="rId1" w:history="1">
      <w:r w:rsidRPr="00930A8E">
        <w:rPr>
          <w:rStyle w:val="Hyperlink"/>
          <w:rFonts w:ascii="Arial" w:hAnsi="Arial" w:cs="Arial"/>
          <w:bCs/>
          <w:iCs/>
          <w:sz w:val="18"/>
          <w:szCs w:val="18"/>
        </w:rPr>
        <w:t>kathryn@simplyhormones.com</w:t>
      </w:r>
    </w:hyperlink>
    <w:r w:rsidRPr="00930A8E">
      <w:rPr>
        <w:rFonts w:ascii="Arial" w:hAnsi="Arial" w:cs="Arial"/>
        <w:bCs/>
        <w:iCs/>
        <w:color w:val="FF33CC"/>
        <w:sz w:val="18"/>
        <w:szCs w:val="18"/>
      </w:rPr>
      <w:t xml:space="preserve"> </w:t>
    </w:r>
    <w:r w:rsidRPr="00930A8E">
      <w:rPr>
        <w:rFonts w:ascii="Arial" w:hAnsi="Arial" w:cs="Arial"/>
        <w:bCs/>
        <w:iCs/>
        <w:color w:val="FF33CC"/>
        <w:sz w:val="18"/>
        <w:szCs w:val="18"/>
      </w:rPr>
      <w:tab/>
    </w:r>
    <w:r w:rsidRPr="00930A8E">
      <w:rPr>
        <w:rFonts w:ascii="Arial" w:hAnsi="Arial" w:cs="Arial"/>
        <w:b/>
        <w:bCs/>
        <w:iCs/>
        <w:color w:val="0070C0"/>
        <w:sz w:val="18"/>
        <w:szCs w:val="18"/>
      </w:rPr>
      <w:t>T: 01825 582010</w:t>
    </w:r>
  </w:p>
  <w:p w:rsidR="00E418F1" w:rsidRPr="00E418F1" w:rsidRDefault="00E418F1" w:rsidP="00E418F1">
    <w:pPr>
      <w:pStyle w:val="Footer"/>
      <w:jc w:val="center"/>
      <w:rPr>
        <w:rFonts w:ascii="Arial" w:hAnsi="Arial" w:cs="Arial"/>
        <w:sz w:val="18"/>
        <w:szCs w:val="18"/>
      </w:rPr>
    </w:pPr>
    <w:hyperlink r:id="rId2" w:history="1">
      <w:r w:rsidRPr="00930A8E">
        <w:rPr>
          <w:rStyle w:val="Hyperlink"/>
          <w:rFonts w:ascii="Arial" w:hAnsi="Arial" w:cs="Arial"/>
          <w:sz w:val="18"/>
          <w:szCs w:val="18"/>
        </w:rPr>
        <w:t>www.simplyhormones.com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8F1" w:rsidRDefault="00E418F1" w:rsidP="00E418F1">
      <w:pPr>
        <w:spacing w:after="0" w:line="240" w:lineRule="auto"/>
      </w:pPr>
      <w:r>
        <w:separator/>
      </w:r>
    </w:p>
  </w:footnote>
  <w:footnote w:type="continuationSeparator" w:id="0">
    <w:p w:rsidR="00E418F1" w:rsidRDefault="00E418F1" w:rsidP="00E4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F1" w:rsidRDefault="00E418F1">
    <w:pPr>
      <w:pStyle w:val="Header"/>
    </w:pPr>
    <w:r w:rsidRPr="002F7E45">
      <w:rPr>
        <w:b/>
        <w:noProof/>
        <w:color w:val="FF6699"/>
        <w:lang w:val="en-US"/>
      </w:rPr>
      <w:drawing>
        <wp:anchor distT="0" distB="0" distL="114300" distR="114300" simplePos="0" relativeHeight="251659264" behindDoc="1" locked="0" layoutInCell="1" allowOverlap="1" wp14:anchorId="5AA82DB2" wp14:editId="00EDDB16">
          <wp:simplePos x="0" y="0"/>
          <wp:positionH relativeFrom="column">
            <wp:posOffset>1600200</wp:posOffset>
          </wp:positionH>
          <wp:positionV relativeFrom="paragraph">
            <wp:posOffset>-220980</wp:posOffset>
          </wp:positionV>
          <wp:extent cx="2362200" cy="609600"/>
          <wp:effectExtent l="0" t="0" r="0" b="0"/>
          <wp:wrapTight wrapText="bothSides">
            <wp:wrapPolygon edited="0">
              <wp:start x="0" y="0"/>
              <wp:lineTo x="0" y="20700"/>
              <wp:lineTo x="21368" y="20700"/>
              <wp:lineTo x="21368" y="0"/>
              <wp:lineTo x="0" y="0"/>
            </wp:wrapPolygon>
          </wp:wrapTight>
          <wp:docPr id="1" name="Picture 0" descr="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622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865A8"/>
    <w:multiLevelType w:val="hybridMultilevel"/>
    <w:tmpl w:val="407AF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630B5"/>
    <w:multiLevelType w:val="hybridMultilevel"/>
    <w:tmpl w:val="407AF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85"/>
    <w:rsid w:val="001D6C85"/>
    <w:rsid w:val="002F7E45"/>
    <w:rsid w:val="00436844"/>
    <w:rsid w:val="0063463F"/>
    <w:rsid w:val="006700D0"/>
    <w:rsid w:val="006713D8"/>
    <w:rsid w:val="00681F47"/>
    <w:rsid w:val="006D5121"/>
    <w:rsid w:val="009F5973"/>
    <w:rsid w:val="00C8027A"/>
    <w:rsid w:val="00E418F1"/>
    <w:rsid w:val="00E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C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8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18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8F1"/>
  </w:style>
  <w:style w:type="paragraph" w:styleId="Footer">
    <w:name w:val="footer"/>
    <w:basedOn w:val="Normal"/>
    <w:link w:val="FooterChar"/>
    <w:uiPriority w:val="99"/>
    <w:unhideWhenUsed/>
    <w:rsid w:val="00E418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8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C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8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18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8F1"/>
  </w:style>
  <w:style w:type="paragraph" w:styleId="Footer">
    <w:name w:val="footer"/>
    <w:basedOn w:val="Normal"/>
    <w:link w:val="FooterChar"/>
    <w:uiPriority w:val="99"/>
    <w:unhideWhenUsed/>
    <w:rsid w:val="00E418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upport@themenopauselady.co.u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hryn@simplyhormones.com" TargetMode="External"/><Relationship Id="rId2" Type="http://schemas.openxmlformats.org/officeDocument/2006/relationships/hyperlink" Target="http://www.simplyhormon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Mark Jennings</cp:lastModifiedBy>
  <cp:revision>2</cp:revision>
  <cp:lastPrinted>2014-06-10T14:49:00Z</cp:lastPrinted>
  <dcterms:created xsi:type="dcterms:W3CDTF">2016-02-10T11:42:00Z</dcterms:created>
  <dcterms:modified xsi:type="dcterms:W3CDTF">2016-02-10T11:42:00Z</dcterms:modified>
</cp:coreProperties>
</file>